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81A" w:rsidRDefault="00A734FA" w:rsidP="00DF0C86">
      <w:pPr>
        <w:ind w:right="426"/>
        <w:jc w:val="right"/>
      </w:pPr>
      <w:r>
        <w:rPr>
          <w:noProof/>
          <w:lang w:eastAsia="nl-NL"/>
        </w:rPr>
        <w:drawing>
          <wp:inline distT="0" distB="0" distL="0" distR="0">
            <wp:extent cx="1675821" cy="800100"/>
            <wp:effectExtent l="0" t="0" r="63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Sv.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2703" cy="803386"/>
                    </a:xfrm>
                    <a:prstGeom prst="rect">
                      <a:avLst/>
                    </a:prstGeom>
                  </pic:spPr>
                </pic:pic>
              </a:graphicData>
            </a:graphic>
          </wp:inline>
        </w:drawing>
      </w:r>
    </w:p>
    <w:p w:rsidR="0089374E" w:rsidRDefault="0089374E" w:rsidP="00DF0C86">
      <w:pPr>
        <w:ind w:right="426"/>
        <w:jc w:val="right"/>
      </w:pPr>
      <w:r>
        <w:t>_______________________________________________________________________________________</w:t>
      </w:r>
    </w:p>
    <w:p w:rsidR="00E32C82" w:rsidRPr="00D444C8" w:rsidRDefault="00E32C82" w:rsidP="002A581A">
      <w:pPr>
        <w:autoSpaceDE w:val="0"/>
        <w:autoSpaceDN w:val="0"/>
        <w:adjustRightInd w:val="0"/>
        <w:spacing w:after="0" w:line="240" w:lineRule="auto"/>
        <w:rPr>
          <w:rFonts w:ascii="Arial" w:hAnsi="Arial" w:cs="Arial"/>
        </w:rPr>
      </w:pPr>
    </w:p>
    <w:p w:rsidR="00E32C82" w:rsidRPr="00D444C8" w:rsidRDefault="00E32C82" w:rsidP="002A581A">
      <w:pPr>
        <w:autoSpaceDE w:val="0"/>
        <w:autoSpaceDN w:val="0"/>
        <w:adjustRightInd w:val="0"/>
        <w:spacing w:after="0" w:line="240" w:lineRule="auto"/>
        <w:rPr>
          <w:rFonts w:ascii="Arial" w:hAnsi="Arial" w:cs="Arial"/>
        </w:rPr>
      </w:pPr>
      <w:r w:rsidRPr="00D444C8">
        <w:rPr>
          <w:rFonts w:ascii="Arial" w:hAnsi="Arial" w:cs="Arial"/>
        </w:rPr>
        <w:t>Betreft:</w:t>
      </w:r>
      <w:r w:rsidR="00E77A61">
        <w:rPr>
          <w:rFonts w:ascii="Arial" w:hAnsi="Arial" w:cs="Arial"/>
        </w:rPr>
        <w:t xml:space="preserve"> Nieuwe website FASv</w:t>
      </w:r>
    </w:p>
    <w:p w:rsidR="00A7774B" w:rsidRPr="00D444C8" w:rsidRDefault="00E77A61" w:rsidP="002A581A">
      <w:pPr>
        <w:autoSpaceDE w:val="0"/>
        <w:autoSpaceDN w:val="0"/>
        <w:adjustRightInd w:val="0"/>
        <w:spacing w:after="0" w:line="240" w:lineRule="auto"/>
        <w:rPr>
          <w:rFonts w:ascii="Arial" w:hAnsi="Arial" w:cs="Arial"/>
          <w:lang w:val="en-GB"/>
        </w:rPr>
      </w:pPr>
      <w:r>
        <w:rPr>
          <w:rFonts w:ascii="Arial" w:hAnsi="Arial" w:cs="Arial"/>
          <w:lang w:val="en-GB"/>
        </w:rPr>
        <w:t>Wamel</w:t>
      </w:r>
      <w:r w:rsidR="00A7774B" w:rsidRPr="00D444C8">
        <w:rPr>
          <w:rFonts w:ascii="Arial" w:hAnsi="Arial" w:cs="Arial"/>
          <w:lang w:val="en-GB"/>
        </w:rPr>
        <w:t xml:space="preserve">, </w:t>
      </w:r>
      <w:sdt>
        <w:sdtPr>
          <w:rPr>
            <w:rFonts w:ascii="Arial" w:hAnsi="Arial" w:cs="Arial"/>
          </w:rPr>
          <w:id w:val="7864798"/>
          <w:placeholder>
            <w:docPart w:val="F62644EC70974DD09357E753AF9005D0"/>
          </w:placeholder>
          <w:date w:fullDate="2020-09-16T00:00:00Z">
            <w:dateFormat w:val="d MMMM yyyy"/>
            <w:lid w:val="nl-NL"/>
            <w:storeMappedDataAs w:val="dateTime"/>
            <w:calendar w:val="gregorian"/>
          </w:date>
        </w:sdtPr>
        <w:sdtEndPr/>
        <w:sdtContent>
          <w:r>
            <w:rPr>
              <w:rFonts w:ascii="Arial" w:hAnsi="Arial" w:cs="Arial"/>
            </w:rPr>
            <w:t>16 september 2020</w:t>
          </w:r>
        </w:sdtContent>
      </w:sdt>
    </w:p>
    <w:p w:rsidR="00A7774B" w:rsidRPr="00D444C8" w:rsidRDefault="00A7774B" w:rsidP="002A581A">
      <w:pPr>
        <w:autoSpaceDE w:val="0"/>
        <w:autoSpaceDN w:val="0"/>
        <w:adjustRightInd w:val="0"/>
        <w:spacing w:after="0" w:line="240" w:lineRule="auto"/>
        <w:rPr>
          <w:rFonts w:ascii="Arial" w:hAnsi="Arial" w:cs="Arial"/>
          <w:lang w:val="en-GB"/>
        </w:rPr>
      </w:pPr>
      <w:bookmarkStart w:id="0" w:name="_GoBack"/>
      <w:bookmarkEnd w:id="0"/>
    </w:p>
    <w:p w:rsidR="00E77A61" w:rsidRPr="00E77A61" w:rsidRDefault="00E77A61" w:rsidP="00E77A61">
      <w:pPr>
        <w:spacing w:after="0" w:line="240" w:lineRule="auto"/>
        <w:rPr>
          <w:sz w:val="24"/>
          <w:szCs w:val="24"/>
        </w:rPr>
      </w:pPr>
      <w:r w:rsidRPr="00E77A61">
        <w:rPr>
          <w:sz w:val="24"/>
          <w:szCs w:val="24"/>
        </w:rPr>
        <w:t>Aan de leden van de Federatieraad,</w:t>
      </w:r>
    </w:p>
    <w:p w:rsidR="00E77A61" w:rsidRPr="00E77A61" w:rsidRDefault="00E77A61" w:rsidP="00E77A61">
      <w:pPr>
        <w:spacing w:after="0" w:line="240" w:lineRule="auto"/>
        <w:rPr>
          <w:sz w:val="24"/>
          <w:szCs w:val="24"/>
        </w:rPr>
      </w:pPr>
    </w:p>
    <w:p w:rsidR="00E77A61" w:rsidRPr="00E77A61" w:rsidRDefault="00E77A61" w:rsidP="00E77A61">
      <w:pPr>
        <w:spacing w:after="0" w:line="240" w:lineRule="auto"/>
        <w:rPr>
          <w:sz w:val="24"/>
          <w:szCs w:val="24"/>
        </w:rPr>
      </w:pPr>
    </w:p>
    <w:p w:rsidR="00E77A61" w:rsidRPr="00E77A61" w:rsidRDefault="00E77A61" w:rsidP="00E77A61">
      <w:pPr>
        <w:spacing w:after="0" w:line="240" w:lineRule="auto"/>
        <w:rPr>
          <w:sz w:val="24"/>
          <w:szCs w:val="24"/>
        </w:rPr>
      </w:pPr>
      <w:r w:rsidRPr="00E77A61">
        <w:rPr>
          <w:sz w:val="24"/>
          <w:szCs w:val="24"/>
        </w:rPr>
        <w:t>Recentelijk heeft het bestuur besloten om een nieuwe landelijke website voor de FASv te ontwikkelen. Hiertoe heeft het bestuur uiteraard een webdesigner voor ingehuurd.</w:t>
      </w:r>
    </w:p>
    <w:p w:rsidR="00E77A61" w:rsidRPr="00E77A61" w:rsidRDefault="00E77A61" w:rsidP="00E77A61">
      <w:pPr>
        <w:spacing w:after="0" w:line="240" w:lineRule="auto"/>
        <w:rPr>
          <w:sz w:val="24"/>
          <w:szCs w:val="24"/>
        </w:rPr>
      </w:pPr>
    </w:p>
    <w:p w:rsidR="00E77A61" w:rsidRPr="00E77A61" w:rsidRDefault="00E77A61" w:rsidP="00E77A61">
      <w:pPr>
        <w:spacing w:after="0" w:line="240" w:lineRule="auto"/>
        <w:rPr>
          <w:sz w:val="24"/>
          <w:szCs w:val="24"/>
        </w:rPr>
      </w:pPr>
      <w:r w:rsidRPr="00E77A61">
        <w:rPr>
          <w:sz w:val="24"/>
          <w:szCs w:val="24"/>
        </w:rPr>
        <w:t>De nieuwe website moet bijdragen aan een verdere verbetering van onze interne en externe communicatie. Tevens moet de website bijdragen aan een betere zichtbaarheid van onze organisatie en willen we hiermee de vindbaarheid van de website verbeteren.</w:t>
      </w:r>
    </w:p>
    <w:p w:rsidR="00E77A61" w:rsidRPr="00E77A61" w:rsidRDefault="00E77A61" w:rsidP="00E77A61">
      <w:pPr>
        <w:spacing w:after="0" w:line="240" w:lineRule="auto"/>
        <w:rPr>
          <w:sz w:val="24"/>
          <w:szCs w:val="24"/>
        </w:rPr>
      </w:pPr>
    </w:p>
    <w:p w:rsidR="00E77A61" w:rsidRPr="00E77A61" w:rsidRDefault="00E77A61" w:rsidP="00E77A61">
      <w:pPr>
        <w:spacing w:after="0" w:line="240" w:lineRule="auto"/>
        <w:rPr>
          <w:sz w:val="24"/>
          <w:szCs w:val="24"/>
        </w:rPr>
      </w:pPr>
      <w:r w:rsidRPr="00E77A61">
        <w:rPr>
          <w:sz w:val="24"/>
          <w:szCs w:val="24"/>
        </w:rPr>
        <w:t xml:space="preserve">Naast het ontwikkelen van een nieuwe website hebben we tevens besloten om de aparte website voor de belastingservice te plaatsen onder de domeinnaam van de FASv website. Hiermee zou alles onder hetzelfde beheer komen en persoonsonafhankelijk worden. Aan dat laatste hecht het bestuur zeer daar wij van mening zijn dat het functioneren van de FASv zo min mogelijk afhankelijk mag zijn personen. </w:t>
      </w:r>
    </w:p>
    <w:p w:rsidR="00E77A61" w:rsidRPr="00E77A61" w:rsidRDefault="00E77A61" w:rsidP="00E77A61">
      <w:pPr>
        <w:spacing w:after="0" w:line="240" w:lineRule="auto"/>
        <w:rPr>
          <w:sz w:val="24"/>
          <w:szCs w:val="24"/>
        </w:rPr>
      </w:pPr>
    </w:p>
    <w:p w:rsidR="00E77A61" w:rsidRPr="00E77A61" w:rsidRDefault="00E77A61" w:rsidP="00E77A61">
      <w:pPr>
        <w:spacing w:after="0" w:line="240" w:lineRule="auto"/>
        <w:rPr>
          <w:sz w:val="24"/>
          <w:szCs w:val="24"/>
        </w:rPr>
      </w:pPr>
      <w:r w:rsidRPr="00E77A61">
        <w:rPr>
          <w:sz w:val="24"/>
          <w:szCs w:val="24"/>
        </w:rPr>
        <w:t>Voor alle duidelijkheid de functionaliteit van de belastingservice veranderd niet, deze zal grotendeels hetzelfde blijven als in de oude situatie.</w:t>
      </w:r>
    </w:p>
    <w:p w:rsidR="00E77A61" w:rsidRPr="00E77A61" w:rsidRDefault="00E77A61" w:rsidP="00E77A61">
      <w:pPr>
        <w:spacing w:after="0" w:line="240" w:lineRule="auto"/>
        <w:rPr>
          <w:sz w:val="24"/>
          <w:szCs w:val="24"/>
        </w:rPr>
      </w:pPr>
    </w:p>
    <w:p w:rsidR="00E77A61" w:rsidRPr="00E77A61" w:rsidRDefault="00E77A61" w:rsidP="00E77A61">
      <w:pPr>
        <w:spacing w:after="0" w:line="240" w:lineRule="auto"/>
        <w:rPr>
          <w:sz w:val="24"/>
          <w:szCs w:val="24"/>
        </w:rPr>
      </w:pPr>
      <w:r w:rsidRPr="00E77A61">
        <w:rPr>
          <w:sz w:val="24"/>
          <w:szCs w:val="24"/>
        </w:rPr>
        <w:t>Uiteraard hebben we deze wijziging besproken met de werkgroep belastingen. In een overleg met de werkgroep kregen we in eerste instantie een positieve reactie. Men vond het een goede en logisch ontwikkeling. Naderhand bleek dat drie leden van de werkgroep niet tevreden waren over de wijze waarop ze betrokken waren bij de besluitvorming. Deze drie personen hebben zich inmiddels terug getrokken uit de werkgroep. Dit betreuren wij uiteraard.</w:t>
      </w:r>
    </w:p>
    <w:p w:rsidR="00E77A61" w:rsidRPr="00E77A61" w:rsidRDefault="00E77A61" w:rsidP="00E77A61">
      <w:pPr>
        <w:spacing w:after="0" w:line="240" w:lineRule="auto"/>
        <w:rPr>
          <w:sz w:val="24"/>
          <w:szCs w:val="24"/>
        </w:rPr>
      </w:pPr>
    </w:p>
    <w:p w:rsidR="00E77A61" w:rsidRPr="00E77A61" w:rsidRDefault="00E77A61" w:rsidP="00E77A61">
      <w:pPr>
        <w:spacing w:after="0" w:line="240" w:lineRule="auto"/>
        <w:rPr>
          <w:sz w:val="24"/>
          <w:szCs w:val="24"/>
        </w:rPr>
      </w:pPr>
      <w:r w:rsidRPr="00E77A61">
        <w:rPr>
          <w:sz w:val="24"/>
          <w:szCs w:val="24"/>
        </w:rPr>
        <w:t>In overleg met de overige leden van de werkgroep zullen we op korte termijn bezien op welke wijze de personele bezetting van de werkgroep kan worden aangevuld.</w:t>
      </w:r>
    </w:p>
    <w:p w:rsidR="00E77A61" w:rsidRPr="00E77A61" w:rsidRDefault="00E77A61" w:rsidP="00E77A61">
      <w:pPr>
        <w:spacing w:after="0" w:line="240" w:lineRule="auto"/>
        <w:rPr>
          <w:sz w:val="24"/>
          <w:szCs w:val="24"/>
        </w:rPr>
      </w:pPr>
    </w:p>
    <w:p w:rsidR="00E77A61" w:rsidRPr="00E77A61" w:rsidRDefault="00E77A61" w:rsidP="00E77A61">
      <w:pPr>
        <w:spacing w:after="0" w:line="240" w:lineRule="auto"/>
        <w:rPr>
          <w:sz w:val="24"/>
          <w:szCs w:val="24"/>
        </w:rPr>
      </w:pPr>
      <w:r w:rsidRPr="00E77A61">
        <w:rPr>
          <w:sz w:val="24"/>
          <w:szCs w:val="24"/>
        </w:rPr>
        <w:t>Het leek ons als bestuur goed om u zo spoedig als mogelijk hierover te infomeren. Een afschrift van deze brief sturen wij tevens aan de besturen van de bij ons aangesloten verenigingen.</w:t>
      </w:r>
    </w:p>
    <w:p w:rsidR="00E77A61" w:rsidRPr="00E77A61" w:rsidRDefault="00E77A61" w:rsidP="00E77A61">
      <w:pPr>
        <w:spacing w:after="0" w:line="240" w:lineRule="auto"/>
        <w:rPr>
          <w:sz w:val="24"/>
          <w:szCs w:val="24"/>
        </w:rPr>
      </w:pPr>
    </w:p>
    <w:p w:rsidR="00E77A61" w:rsidRPr="00E77A61" w:rsidRDefault="00E77A61" w:rsidP="00E77A61">
      <w:pPr>
        <w:spacing w:after="0" w:line="240" w:lineRule="auto"/>
        <w:rPr>
          <w:sz w:val="24"/>
          <w:szCs w:val="24"/>
        </w:rPr>
      </w:pPr>
      <w:r w:rsidRPr="00E77A61">
        <w:rPr>
          <w:sz w:val="24"/>
          <w:szCs w:val="24"/>
        </w:rPr>
        <w:t>Met een vriendelijke groet,</w:t>
      </w:r>
    </w:p>
    <w:p w:rsidR="00E77A61" w:rsidRPr="00E77A61" w:rsidRDefault="00E77A61" w:rsidP="00E77A61">
      <w:pPr>
        <w:spacing w:after="0" w:line="240" w:lineRule="auto"/>
        <w:rPr>
          <w:sz w:val="24"/>
          <w:szCs w:val="24"/>
        </w:rPr>
      </w:pPr>
    </w:p>
    <w:p w:rsidR="00E77A61" w:rsidRPr="00E77A61" w:rsidRDefault="00E77A61" w:rsidP="00E77A61">
      <w:pPr>
        <w:spacing w:after="0" w:line="240" w:lineRule="auto"/>
        <w:rPr>
          <w:sz w:val="24"/>
          <w:szCs w:val="24"/>
        </w:rPr>
      </w:pPr>
    </w:p>
    <w:p w:rsidR="00E77A61" w:rsidRPr="00E77A61" w:rsidRDefault="00E77A61" w:rsidP="00E77A61">
      <w:pPr>
        <w:spacing w:after="0" w:line="240" w:lineRule="auto"/>
        <w:rPr>
          <w:sz w:val="24"/>
          <w:szCs w:val="24"/>
        </w:rPr>
      </w:pPr>
      <w:r w:rsidRPr="00E77A61">
        <w:rPr>
          <w:sz w:val="24"/>
          <w:szCs w:val="24"/>
        </w:rPr>
        <w:t>Namens het bestuur FASv</w:t>
      </w:r>
    </w:p>
    <w:p w:rsidR="00E77A61" w:rsidRPr="00E77A61" w:rsidRDefault="00E77A61" w:rsidP="00E77A61">
      <w:pPr>
        <w:spacing w:after="0" w:line="240" w:lineRule="auto"/>
        <w:rPr>
          <w:sz w:val="24"/>
          <w:szCs w:val="24"/>
        </w:rPr>
      </w:pPr>
      <w:r w:rsidRPr="00E77A61">
        <w:rPr>
          <w:sz w:val="24"/>
          <w:szCs w:val="24"/>
        </w:rPr>
        <w:t>Erik R. Triemstra</w:t>
      </w:r>
    </w:p>
    <w:p w:rsidR="00E77A61" w:rsidRPr="00E77A61" w:rsidRDefault="00E77A61" w:rsidP="00E77A61">
      <w:pPr>
        <w:spacing w:after="0" w:line="240" w:lineRule="auto"/>
        <w:rPr>
          <w:sz w:val="24"/>
          <w:szCs w:val="24"/>
        </w:rPr>
      </w:pPr>
      <w:r w:rsidRPr="00E77A61">
        <w:rPr>
          <w:sz w:val="24"/>
          <w:szCs w:val="24"/>
        </w:rPr>
        <w:t>Wnd. voorzitter</w:t>
      </w:r>
    </w:p>
    <w:p w:rsidR="00E77A61" w:rsidRPr="00E77A61" w:rsidRDefault="00E77A61" w:rsidP="00E77A61">
      <w:pPr>
        <w:spacing w:after="0" w:line="240" w:lineRule="auto"/>
        <w:rPr>
          <w:sz w:val="24"/>
          <w:szCs w:val="24"/>
        </w:rPr>
      </w:pPr>
    </w:p>
    <w:p w:rsidR="00E77A61" w:rsidRPr="00E77A61" w:rsidRDefault="00E77A61" w:rsidP="00E77A61">
      <w:pPr>
        <w:spacing w:after="0" w:line="240" w:lineRule="auto"/>
        <w:rPr>
          <w:sz w:val="24"/>
          <w:szCs w:val="24"/>
        </w:rPr>
      </w:pPr>
    </w:p>
    <w:p w:rsidR="00E77A61" w:rsidRPr="00E77A61" w:rsidRDefault="00E77A61" w:rsidP="00E77A61">
      <w:pPr>
        <w:spacing w:after="0" w:line="240" w:lineRule="auto"/>
        <w:rPr>
          <w:sz w:val="24"/>
          <w:szCs w:val="24"/>
        </w:rPr>
      </w:pPr>
    </w:p>
    <w:p w:rsidR="00E77A61" w:rsidRPr="00E77A61" w:rsidRDefault="00E77A61" w:rsidP="00E77A61">
      <w:pPr>
        <w:spacing w:after="0" w:line="240" w:lineRule="auto"/>
        <w:rPr>
          <w:sz w:val="24"/>
          <w:szCs w:val="24"/>
        </w:rPr>
      </w:pPr>
      <w:r w:rsidRPr="00E77A61">
        <w:rPr>
          <w:sz w:val="24"/>
          <w:szCs w:val="24"/>
        </w:rPr>
        <w:t>Ps. De BIH’s zijn inmiddels separaat geïnformeerd over de inloggegevens.</w:t>
      </w:r>
    </w:p>
    <w:p w:rsidR="00E32C82" w:rsidRPr="00BC1B65" w:rsidRDefault="00E32C82" w:rsidP="002A581A">
      <w:pPr>
        <w:autoSpaceDE w:val="0"/>
        <w:autoSpaceDN w:val="0"/>
        <w:adjustRightInd w:val="0"/>
        <w:spacing w:after="0" w:line="240" w:lineRule="auto"/>
        <w:rPr>
          <w:rFonts w:ascii="Tahoma" w:hAnsi="Tahoma" w:cs="Tahoma"/>
          <w:sz w:val="20"/>
          <w:szCs w:val="20"/>
        </w:rPr>
      </w:pPr>
    </w:p>
    <w:sectPr w:rsidR="00E32C82" w:rsidRPr="00BC1B65" w:rsidSect="00694825">
      <w:footerReference w:type="default" r:id="rId9"/>
      <w:pgSz w:w="11906" w:h="16838"/>
      <w:pgMar w:top="426" w:right="424" w:bottom="709" w:left="1417" w:header="708" w:footer="3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E8B" w:rsidRDefault="004E3E8B" w:rsidP="00E32C82">
      <w:pPr>
        <w:spacing w:after="0" w:line="240" w:lineRule="auto"/>
      </w:pPr>
      <w:r>
        <w:separator/>
      </w:r>
    </w:p>
  </w:endnote>
  <w:endnote w:type="continuationSeparator" w:id="0">
    <w:p w:rsidR="004E3E8B" w:rsidRDefault="004E3E8B" w:rsidP="00E32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C82" w:rsidRPr="005800B1" w:rsidRDefault="00FA7CC7" w:rsidP="005800B1">
    <w:pPr>
      <w:pStyle w:val="Lijstalinea"/>
      <w:numPr>
        <w:ilvl w:val="0"/>
        <w:numId w:val="6"/>
      </w:numPr>
      <w:autoSpaceDE w:val="0"/>
      <w:autoSpaceDN w:val="0"/>
      <w:adjustRightInd w:val="0"/>
      <w:spacing w:after="0" w:line="240" w:lineRule="auto"/>
      <w:rPr>
        <w:rFonts w:ascii="Arial" w:hAnsi="Arial" w:cs="Arial"/>
        <w:bCs/>
        <w:i/>
        <w:sz w:val="20"/>
        <w:szCs w:val="20"/>
      </w:rPr>
    </w:pPr>
    <w:r w:rsidRPr="00C70A42">
      <w:rPr>
        <w:noProof/>
        <w:lang w:eastAsia="nl-NL"/>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ragraph">
                <wp:posOffset>-66040</wp:posOffset>
              </wp:positionV>
              <wp:extent cx="7724775" cy="635"/>
              <wp:effectExtent l="0" t="0" r="28575" b="374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24775" cy="635"/>
                      </a:xfrm>
                      <a:prstGeom prst="straightConnector1">
                        <a:avLst/>
                      </a:prstGeom>
                      <a:noFill/>
                      <a:ln w="12700" cmpd="sng">
                        <a:solidFill>
                          <a:schemeClr val="tx1">
                            <a:lumMod val="100000"/>
                            <a:lumOff val="0"/>
                          </a:schemeClr>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F70F601" id="_x0000_t32" coordsize="21600,21600" o:spt="32" o:oned="t" path="m,l21600,21600e" filled="f">
              <v:path arrowok="t" fillok="f" o:connecttype="none"/>
              <o:lock v:ext="edit" shapetype="t"/>
            </v:shapetype>
            <v:shape id="AutoShape 1" o:spid="_x0000_s1026" type="#_x0000_t32" style="position:absolute;margin-left:0;margin-top:-5.2pt;width:608.25pt;height:.0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" strokecolor="black [3213]" strokeweight="1pt">
              <v:shadow color="#7f7f7f [1601]" opacity=".5" offset="1pt"/>
              <w10:wrap anchorx="page"/>
            </v:shape>
          </w:pict>
        </mc:Fallback>
      </mc:AlternateContent>
    </w:r>
    <w:r w:rsidR="00C70A42" w:rsidRPr="00C70A42">
      <w:rPr>
        <w:rFonts w:ascii="Arial" w:hAnsi="Arial" w:cs="Arial"/>
        <w:bCs/>
        <w:i/>
        <w:sz w:val="20"/>
        <w:szCs w:val="20"/>
      </w:rPr>
      <w:t>Federatie van Algemene Seniorenverenigingen,</w:t>
    </w:r>
    <w:r w:rsidR="00361071">
      <w:rPr>
        <w:rFonts w:ascii="Arial" w:hAnsi="Arial" w:cs="Arial"/>
        <w:bCs/>
        <w:i/>
        <w:sz w:val="20"/>
        <w:szCs w:val="20"/>
      </w:rPr>
      <w:t xml:space="preserve"> </w:t>
    </w:r>
    <w:r w:rsidR="005800B1" w:rsidRPr="005800B1">
      <w:rPr>
        <w:rFonts w:ascii="Arial" w:hAnsi="Arial" w:cs="Arial"/>
        <w:bCs/>
        <w:i/>
        <w:sz w:val="20"/>
        <w:szCs w:val="20"/>
      </w:rPr>
      <w:t>p/a Diaconessenlaan 17</w:t>
    </w:r>
    <w:r w:rsidR="005800B1">
      <w:rPr>
        <w:rFonts w:ascii="Arial" w:hAnsi="Arial" w:cs="Arial"/>
        <w:bCs/>
        <w:i/>
        <w:sz w:val="20"/>
        <w:szCs w:val="20"/>
      </w:rPr>
      <w:t xml:space="preserve">, </w:t>
    </w:r>
    <w:r w:rsidR="005800B1" w:rsidRPr="005800B1">
      <w:rPr>
        <w:rFonts w:ascii="Arial" w:hAnsi="Arial" w:cs="Arial"/>
        <w:bCs/>
        <w:i/>
        <w:sz w:val="20"/>
        <w:szCs w:val="20"/>
      </w:rPr>
      <w:t>1411 MC Naarden</w:t>
    </w:r>
  </w:p>
  <w:p w:rsidR="00E32C82" w:rsidRPr="00D444C8" w:rsidRDefault="004E3E8B" w:rsidP="00C70A42">
    <w:pPr>
      <w:pStyle w:val="Lijstalinea"/>
      <w:numPr>
        <w:ilvl w:val="0"/>
        <w:numId w:val="6"/>
      </w:numPr>
      <w:autoSpaceDE w:val="0"/>
      <w:autoSpaceDN w:val="0"/>
      <w:adjustRightInd w:val="0"/>
      <w:spacing w:after="0" w:line="240" w:lineRule="auto"/>
      <w:rPr>
        <w:rFonts w:ascii="Arial" w:hAnsi="Arial" w:cs="Arial"/>
        <w:i/>
        <w:sz w:val="20"/>
        <w:szCs w:val="20"/>
      </w:rPr>
    </w:pPr>
    <w:hyperlink r:id="rId1" w:history="1">
      <w:r w:rsidR="00A734FA" w:rsidRPr="00D444C8">
        <w:rPr>
          <w:rStyle w:val="Hyperlink"/>
          <w:rFonts w:ascii="Arial" w:hAnsi="Arial" w:cs="Arial"/>
          <w:bCs/>
          <w:i/>
          <w:color w:val="auto"/>
          <w:sz w:val="20"/>
          <w:szCs w:val="20"/>
        </w:rPr>
        <w:t>www.fasv.nl</w:t>
      </w:r>
    </w:hyperlink>
    <w:r w:rsidR="00E32C82" w:rsidRPr="00D444C8">
      <w:rPr>
        <w:rFonts w:ascii="Arial" w:hAnsi="Arial" w:cs="Arial"/>
        <w:b/>
        <w:bCs/>
        <w:i/>
        <w:sz w:val="20"/>
        <w:szCs w:val="20"/>
      </w:rPr>
      <w:t xml:space="preserve">    </w:t>
    </w:r>
    <w:r w:rsidR="00E32C82" w:rsidRPr="00D444C8">
      <w:rPr>
        <w:rFonts w:ascii="Arial" w:hAnsi="Arial" w:cs="Arial"/>
        <w:i/>
        <w:sz w:val="20"/>
        <w:szCs w:val="20"/>
      </w:rPr>
      <w:sym w:font="Symbol" w:char="F0B7"/>
    </w:r>
    <w:r w:rsidR="00E32C82" w:rsidRPr="00D444C8">
      <w:rPr>
        <w:rFonts w:ascii="Arial" w:hAnsi="Arial" w:cs="Arial"/>
        <w:b/>
        <w:bCs/>
        <w:i/>
        <w:sz w:val="20"/>
        <w:szCs w:val="20"/>
      </w:rPr>
      <w:t xml:space="preserve">   </w:t>
    </w:r>
    <w:hyperlink r:id="rId2" w:history="1">
      <w:r w:rsidR="00A734FA" w:rsidRPr="00D444C8">
        <w:rPr>
          <w:rStyle w:val="Hyperlink"/>
          <w:rFonts w:ascii="Arial" w:hAnsi="Arial" w:cs="Arial"/>
          <w:bCs/>
          <w:i/>
          <w:color w:val="auto"/>
          <w:sz w:val="20"/>
          <w:szCs w:val="20"/>
        </w:rPr>
        <w:t>info@fasv.nl</w:t>
      </w:r>
    </w:hyperlink>
    <w:r w:rsidR="00E32C82" w:rsidRPr="00D444C8">
      <w:rPr>
        <w:rFonts w:ascii="Arial" w:hAnsi="Arial" w:cs="Arial"/>
        <w:b/>
        <w:bCs/>
        <w:i/>
        <w:sz w:val="20"/>
        <w:szCs w:val="20"/>
      </w:rPr>
      <w:t xml:space="preserve">   </w:t>
    </w:r>
    <w:r w:rsidR="00971A35" w:rsidRPr="00D444C8">
      <w:rPr>
        <w:rFonts w:ascii="Arial" w:hAnsi="Arial" w:cs="Arial"/>
        <w:i/>
        <w:sz w:val="20"/>
        <w:szCs w:val="20"/>
      </w:rPr>
      <w:sym w:font="Symbol" w:char="F0B7"/>
    </w:r>
    <w:r w:rsidR="00971A35" w:rsidRPr="00D444C8">
      <w:rPr>
        <w:rFonts w:ascii="Arial" w:hAnsi="Arial" w:cs="Arial"/>
        <w:i/>
        <w:sz w:val="20"/>
        <w:szCs w:val="20"/>
      </w:rPr>
      <w:t xml:space="preserve"> </w:t>
    </w:r>
    <w:r w:rsidR="00971A35" w:rsidRPr="00D444C8">
      <w:rPr>
        <w:rFonts w:ascii="Arial" w:hAnsi="Arial" w:cs="Arial"/>
        <w:bCs/>
        <w:i/>
        <w:sz w:val="20"/>
        <w:szCs w:val="20"/>
      </w:rPr>
      <w:t xml:space="preserve"> </w:t>
    </w:r>
    <w:r w:rsidR="00E32C82" w:rsidRPr="00D444C8">
      <w:rPr>
        <w:rFonts w:ascii="Arial" w:hAnsi="Arial" w:cs="Arial"/>
        <w:bCs/>
        <w:i/>
        <w:sz w:val="20"/>
        <w:szCs w:val="20"/>
      </w:rPr>
      <w:t xml:space="preserve">K.v.K. </w:t>
    </w:r>
    <w:r w:rsidR="00A734FA" w:rsidRPr="00D444C8">
      <w:rPr>
        <w:rFonts w:ascii="Arial" w:hAnsi="Arial" w:cs="Arial"/>
        <w:bCs/>
        <w:i/>
        <w:sz w:val="20"/>
        <w:szCs w:val="20"/>
      </w:rPr>
      <w:t xml:space="preserve"> </w:t>
    </w:r>
    <w:r w:rsidR="00C922B5">
      <w:rPr>
        <w:rFonts w:ascii="Arial" w:hAnsi="Arial" w:cs="Arial"/>
        <w:bCs/>
        <w:i/>
        <w:sz w:val="20"/>
        <w:szCs w:val="20"/>
      </w:rPr>
      <w:t>66987571</w:t>
    </w:r>
    <w:r w:rsidR="00971A35" w:rsidRPr="00D444C8">
      <w:rPr>
        <w:rFonts w:ascii="Arial" w:hAnsi="Arial" w:cs="Arial"/>
        <w:bCs/>
        <w:i/>
        <w:sz w:val="20"/>
        <w:szCs w:val="20"/>
      </w:rPr>
      <w:t xml:space="preserve"> </w:t>
    </w:r>
    <w:r w:rsidR="00E32C82" w:rsidRPr="00D444C8">
      <w:rPr>
        <w:rFonts w:ascii="Arial" w:hAnsi="Arial" w:cs="Arial"/>
        <w:bCs/>
        <w:i/>
        <w:sz w:val="20"/>
        <w:szCs w:val="20"/>
      </w:rPr>
      <w:t>Zwolle</w:t>
    </w:r>
    <w:r w:rsidR="00971A35" w:rsidRPr="00D444C8">
      <w:rPr>
        <w:rFonts w:ascii="Arial" w:hAnsi="Arial" w:cs="Arial"/>
        <w:i/>
        <w:sz w:val="20"/>
        <w:szCs w:val="20"/>
      </w:rPr>
      <w:t xml:space="preserve">  </w:t>
    </w:r>
    <w:r w:rsidR="00971A35" w:rsidRPr="00D444C8">
      <w:rPr>
        <w:rFonts w:ascii="Arial" w:hAnsi="Arial" w:cs="Arial"/>
        <w:i/>
        <w:sz w:val="20"/>
        <w:szCs w:val="20"/>
      </w:rPr>
      <w:sym w:font="Symbol" w:char="F0B7"/>
    </w:r>
    <w:r w:rsidR="00085C27" w:rsidRPr="00D444C8">
      <w:rPr>
        <w:rFonts w:ascii="Arial" w:hAnsi="Arial" w:cs="Arial"/>
        <w:i/>
        <w:sz w:val="20"/>
        <w:szCs w:val="20"/>
      </w:rPr>
      <w:t xml:space="preserve"> IBAN </w:t>
    </w:r>
    <w:r w:rsidR="00592724" w:rsidRPr="00592724">
      <w:rPr>
        <w:rFonts w:ascii="Arial" w:hAnsi="Arial" w:cs="Arial"/>
        <w:i/>
        <w:sz w:val="20"/>
        <w:szCs w:val="20"/>
      </w:rPr>
      <w:t xml:space="preserve"> NL71 RABO 0313 7149 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E8B" w:rsidRDefault="004E3E8B" w:rsidP="00E32C82">
      <w:pPr>
        <w:spacing w:after="0" w:line="240" w:lineRule="auto"/>
      </w:pPr>
      <w:r>
        <w:separator/>
      </w:r>
    </w:p>
  </w:footnote>
  <w:footnote w:type="continuationSeparator" w:id="0">
    <w:p w:rsidR="004E3E8B" w:rsidRDefault="004E3E8B" w:rsidP="00E32C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F26A8"/>
    <w:multiLevelType w:val="hybridMultilevel"/>
    <w:tmpl w:val="DF4C2B1C"/>
    <w:lvl w:ilvl="0" w:tplc="5A8413DA">
      <w:numFmt w:val="bullet"/>
      <w:lvlText w:val=""/>
      <w:lvlJc w:val="left"/>
      <w:pPr>
        <w:ind w:left="720" w:hanging="360"/>
      </w:pPr>
      <w:rPr>
        <w:rFonts w:ascii="Symbol" w:eastAsia="Calibr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C035D7"/>
    <w:multiLevelType w:val="hybridMultilevel"/>
    <w:tmpl w:val="779293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52A0470"/>
    <w:multiLevelType w:val="hybridMultilevel"/>
    <w:tmpl w:val="F0A8E0A8"/>
    <w:lvl w:ilvl="0" w:tplc="A6D4B19A">
      <w:numFmt w:val="bullet"/>
      <w:lvlText w:val=""/>
      <w:lvlJc w:val="left"/>
      <w:pPr>
        <w:ind w:left="720" w:hanging="360"/>
      </w:pPr>
      <w:rPr>
        <w:rFonts w:ascii="Symbol" w:eastAsia="Calibr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1F00112"/>
    <w:multiLevelType w:val="hybridMultilevel"/>
    <w:tmpl w:val="97205266"/>
    <w:lvl w:ilvl="0" w:tplc="5B0AE92E">
      <w:start w:val="1"/>
      <w:numFmt w:val="bullet"/>
      <w:lvlText w:val=""/>
      <w:lvlJc w:val="left"/>
      <w:pPr>
        <w:ind w:left="-131" w:hanging="360"/>
      </w:pPr>
      <w:rPr>
        <w:rFonts w:ascii="Symbol" w:hAnsi="Symbol" w:hint="default"/>
        <w:color w:val="E36C0A" w:themeColor="accent6" w:themeShade="BF"/>
      </w:rPr>
    </w:lvl>
    <w:lvl w:ilvl="1" w:tplc="04130003" w:tentative="1">
      <w:start w:val="1"/>
      <w:numFmt w:val="bullet"/>
      <w:lvlText w:val="o"/>
      <w:lvlJc w:val="left"/>
      <w:pPr>
        <w:ind w:left="589" w:hanging="360"/>
      </w:pPr>
      <w:rPr>
        <w:rFonts w:ascii="Courier New" w:hAnsi="Courier New" w:cs="Courier New" w:hint="default"/>
      </w:rPr>
    </w:lvl>
    <w:lvl w:ilvl="2" w:tplc="04130005" w:tentative="1">
      <w:start w:val="1"/>
      <w:numFmt w:val="bullet"/>
      <w:lvlText w:val=""/>
      <w:lvlJc w:val="left"/>
      <w:pPr>
        <w:ind w:left="1309" w:hanging="360"/>
      </w:pPr>
      <w:rPr>
        <w:rFonts w:ascii="Wingdings" w:hAnsi="Wingdings" w:hint="default"/>
      </w:rPr>
    </w:lvl>
    <w:lvl w:ilvl="3" w:tplc="04130001" w:tentative="1">
      <w:start w:val="1"/>
      <w:numFmt w:val="bullet"/>
      <w:lvlText w:val=""/>
      <w:lvlJc w:val="left"/>
      <w:pPr>
        <w:ind w:left="2029" w:hanging="360"/>
      </w:pPr>
      <w:rPr>
        <w:rFonts w:ascii="Symbol" w:hAnsi="Symbol" w:hint="default"/>
      </w:rPr>
    </w:lvl>
    <w:lvl w:ilvl="4" w:tplc="04130003" w:tentative="1">
      <w:start w:val="1"/>
      <w:numFmt w:val="bullet"/>
      <w:lvlText w:val="o"/>
      <w:lvlJc w:val="left"/>
      <w:pPr>
        <w:ind w:left="2749" w:hanging="360"/>
      </w:pPr>
      <w:rPr>
        <w:rFonts w:ascii="Courier New" w:hAnsi="Courier New" w:cs="Courier New" w:hint="default"/>
      </w:rPr>
    </w:lvl>
    <w:lvl w:ilvl="5" w:tplc="04130005" w:tentative="1">
      <w:start w:val="1"/>
      <w:numFmt w:val="bullet"/>
      <w:lvlText w:val=""/>
      <w:lvlJc w:val="left"/>
      <w:pPr>
        <w:ind w:left="3469" w:hanging="360"/>
      </w:pPr>
      <w:rPr>
        <w:rFonts w:ascii="Wingdings" w:hAnsi="Wingdings" w:hint="default"/>
      </w:rPr>
    </w:lvl>
    <w:lvl w:ilvl="6" w:tplc="04130001" w:tentative="1">
      <w:start w:val="1"/>
      <w:numFmt w:val="bullet"/>
      <w:lvlText w:val=""/>
      <w:lvlJc w:val="left"/>
      <w:pPr>
        <w:ind w:left="4189" w:hanging="360"/>
      </w:pPr>
      <w:rPr>
        <w:rFonts w:ascii="Symbol" w:hAnsi="Symbol" w:hint="default"/>
      </w:rPr>
    </w:lvl>
    <w:lvl w:ilvl="7" w:tplc="04130003" w:tentative="1">
      <w:start w:val="1"/>
      <w:numFmt w:val="bullet"/>
      <w:lvlText w:val="o"/>
      <w:lvlJc w:val="left"/>
      <w:pPr>
        <w:ind w:left="4909" w:hanging="360"/>
      </w:pPr>
      <w:rPr>
        <w:rFonts w:ascii="Courier New" w:hAnsi="Courier New" w:cs="Courier New" w:hint="default"/>
      </w:rPr>
    </w:lvl>
    <w:lvl w:ilvl="8" w:tplc="04130005" w:tentative="1">
      <w:start w:val="1"/>
      <w:numFmt w:val="bullet"/>
      <w:lvlText w:val=""/>
      <w:lvlJc w:val="left"/>
      <w:pPr>
        <w:ind w:left="5629" w:hanging="360"/>
      </w:pPr>
      <w:rPr>
        <w:rFonts w:ascii="Wingdings" w:hAnsi="Wingdings" w:hint="default"/>
      </w:rPr>
    </w:lvl>
  </w:abstractNum>
  <w:abstractNum w:abstractNumId="4" w15:restartNumberingAfterBreak="0">
    <w:nsid w:val="410E6D8C"/>
    <w:multiLevelType w:val="hybridMultilevel"/>
    <w:tmpl w:val="C8445FB0"/>
    <w:lvl w:ilvl="0" w:tplc="04130001">
      <w:start w:val="1"/>
      <w:numFmt w:val="bullet"/>
      <w:lvlText w:val=""/>
      <w:lvlJc w:val="left"/>
      <w:pPr>
        <w:ind w:left="-131" w:hanging="360"/>
      </w:pPr>
      <w:rPr>
        <w:rFonts w:ascii="Symbol" w:hAnsi="Symbol" w:hint="default"/>
      </w:rPr>
    </w:lvl>
    <w:lvl w:ilvl="1" w:tplc="04130003" w:tentative="1">
      <w:start w:val="1"/>
      <w:numFmt w:val="bullet"/>
      <w:lvlText w:val="o"/>
      <w:lvlJc w:val="left"/>
      <w:pPr>
        <w:ind w:left="589" w:hanging="360"/>
      </w:pPr>
      <w:rPr>
        <w:rFonts w:ascii="Courier New" w:hAnsi="Courier New" w:cs="Courier New" w:hint="default"/>
      </w:rPr>
    </w:lvl>
    <w:lvl w:ilvl="2" w:tplc="04130005" w:tentative="1">
      <w:start w:val="1"/>
      <w:numFmt w:val="bullet"/>
      <w:lvlText w:val=""/>
      <w:lvlJc w:val="left"/>
      <w:pPr>
        <w:ind w:left="1309" w:hanging="360"/>
      </w:pPr>
      <w:rPr>
        <w:rFonts w:ascii="Wingdings" w:hAnsi="Wingdings" w:hint="default"/>
      </w:rPr>
    </w:lvl>
    <w:lvl w:ilvl="3" w:tplc="04130001" w:tentative="1">
      <w:start w:val="1"/>
      <w:numFmt w:val="bullet"/>
      <w:lvlText w:val=""/>
      <w:lvlJc w:val="left"/>
      <w:pPr>
        <w:ind w:left="2029" w:hanging="360"/>
      </w:pPr>
      <w:rPr>
        <w:rFonts w:ascii="Symbol" w:hAnsi="Symbol" w:hint="default"/>
      </w:rPr>
    </w:lvl>
    <w:lvl w:ilvl="4" w:tplc="04130003" w:tentative="1">
      <w:start w:val="1"/>
      <w:numFmt w:val="bullet"/>
      <w:lvlText w:val="o"/>
      <w:lvlJc w:val="left"/>
      <w:pPr>
        <w:ind w:left="2749" w:hanging="360"/>
      </w:pPr>
      <w:rPr>
        <w:rFonts w:ascii="Courier New" w:hAnsi="Courier New" w:cs="Courier New" w:hint="default"/>
      </w:rPr>
    </w:lvl>
    <w:lvl w:ilvl="5" w:tplc="04130005" w:tentative="1">
      <w:start w:val="1"/>
      <w:numFmt w:val="bullet"/>
      <w:lvlText w:val=""/>
      <w:lvlJc w:val="left"/>
      <w:pPr>
        <w:ind w:left="3469" w:hanging="360"/>
      </w:pPr>
      <w:rPr>
        <w:rFonts w:ascii="Wingdings" w:hAnsi="Wingdings" w:hint="default"/>
      </w:rPr>
    </w:lvl>
    <w:lvl w:ilvl="6" w:tplc="04130001" w:tentative="1">
      <w:start w:val="1"/>
      <w:numFmt w:val="bullet"/>
      <w:lvlText w:val=""/>
      <w:lvlJc w:val="left"/>
      <w:pPr>
        <w:ind w:left="4189" w:hanging="360"/>
      </w:pPr>
      <w:rPr>
        <w:rFonts w:ascii="Symbol" w:hAnsi="Symbol" w:hint="default"/>
      </w:rPr>
    </w:lvl>
    <w:lvl w:ilvl="7" w:tplc="04130003" w:tentative="1">
      <w:start w:val="1"/>
      <w:numFmt w:val="bullet"/>
      <w:lvlText w:val="o"/>
      <w:lvlJc w:val="left"/>
      <w:pPr>
        <w:ind w:left="4909" w:hanging="360"/>
      </w:pPr>
      <w:rPr>
        <w:rFonts w:ascii="Courier New" w:hAnsi="Courier New" w:cs="Courier New" w:hint="default"/>
      </w:rPr>
    </w:lvl>
    <w:lvl w:ilvl="8" w:tplc="04130005" w:tentative="1">
      <w:start w:val="1"/>
      <w:numFmt w:val="bullet"/>
      <w:lvlText w:val=""/>
      <w:lvlJc w:val="left"/>
      <w:pPr>
        <w:ind w:left="5629" w:hanging="360"/>
      </w:pPr>
      <w:rPr>
        <w:rFonts w:ascii="Wingdings" w:hAnsi="Wingdings" w:hint="default"/>
      </w:rPr>
    </w:lvl>
  </w:abstractNum>
  <w:abstractNum w:abstractNumId="5" w15:restartNumberingAfterBreak="0">
    <w:nsid w:val="7EC469F0"/>
    <w:multiLevelType w:val="hybridMultilevel"/>
    <w:tmpl w:val="00E24638"/>
    <w:lvl w:ilvl="0" w:tplc="5B0AE92E">
      <w:start w:val="1"/>
      <w:numFmt w:val="bullet"/>
      <w:lvlText w:val=""/>
      <w:lvlJc w:val="left"/>
      <w:pPr>
        <w:ind w:left="-131" w:hanging="360"/>
      </w:pPr>
      <w:rPr>
        <w:rFonts w:ascii="Symbol" w:hAnsi="Symbol" w:hint="default"/>
        <w:color w:val="E36C0A" w:themeColor="accent6" w:themeShade="BF"/>
      </w:rPr>
    </w:lvl>
    <w:lvl w:ilvl="1" w:tplc="04130003" w:tentative="1">
      <w:start w:val="1"/>
      <w:numFmt w:val="bullet"/>
      <w:lvlText w:val="o"/>
      <w:lvlJc w:val="left"/>
      <w:pPr>
        <w:ind w:left="589" w:hanging="360"/>
      </w:pPr>
      <w:rPr>
        <w:rFonts w:ascii="Courier New" w:hAnsi="Courier New" w:cs="Courier New" w:hint="default"/>
      </w:rPr>
    </w:lvl>
    <w:lvl w:ilvl="2" w:tplc="04130005" w:tentative="1">
      <w:start w:val="1"/>
      <w:numFmt w:val="bullet"/>
      <w:lvlText w:val=""/>
      <w:lvlJc w:val="left"/>
      <w:pPr>
        <w:ind w:left="1309" w:hanging="360"/>
      </w:pPr>
      <w:rPr>
        <w:rFonts w:ascii="Wingdings" w:hAnsi="Wingdings" w:hint="default"/>
      </w:rPr>
    </w:lvl>
    <w:lvl w:ilvl="3" w:tplc="04130001" w:tentative="1">
      <w:start w:val="1"/>
      <w:numFmt w:val="bullet"/>
      <w:lvlText w:val=""/>
      <w:lvlJc w:val="left"/>
      <w:pPr>
        <w:ind w:left="2029" w:hanging="360"/>
      </w:pPr>
      <w:rPr>
        <w:rFonts w:ascii="Symbol" w:hAnsi="Symbol" w:hint="default"/>
      </w:rPr>
    </w:lvl>
    <w:lvl w:ilvl="4" w:tplc="04130003" w:tentative="1">
      <w:start w:val="1"/>
      <w:numFmt w:val="bullet"/>
      <w:lvlText w:val="o"/>
      <w:lvlJc w:val="left"/>
      <w:pPr>
        <w:ind w:left="2749" w:hanging="360"/>
      </w:pPr>
      <w:rPr>
        <w:rFonts w:ascii="Courier New" w:hAnsi="Courier New" w:cs="Courier New" w:hint="default"/>
      </w:rPr>
    </w:lvl>
    <w:lvl w:ilvl="5" w:tplc="04130005" w:tentative="1">
      <w:start w:val="1"/>
      <w:numFmt w:val="bullet"/>
      <w:lvlText w:val=""/>
      <w:lvlJc w:val="left"/>
      <w:pPr>
        <w:ind w:left="3469" w:hanging="360"/>
      </w:pPr>
      <w:rPr>
        <w:rFonts w:ascii="Wingdings" w:hAnsi="Wingdings" w:hint="default"/>
      </w:rPr>
    </w:lvl>
    <w:lvl w:ilvl="6" w:tplc="04130001" w:tentative="1">
      <w:start w:val="1"/>
      <w:numFmt w:val="bullet"/>
      <w:lvlText w:val=""/>
      <w:lvlJc w:val="left"/>
      <w:pPr>
        <w:ind w:left="4189" w:hanging="360"/>
      </w:pPr>
      <w:rPr>
        <w:rFonts w:ascii="Symbol" w:hAnsi="Symbol" w:hint="default"/>
      </w:rPr>
    </w:lvl>
    <w:lvl w:ilvl="7" w:tplc="04130003" w:tentative="1">
      <w:start w:val="1"/>
      <w:numFmt w:val="bullet"/>
      <w:lvlText w:val="o"/>
      <w:lvlJc w:val="left"/>
      <w:pPr>
        <w:ind w:left="4909" w:hanging="360"/>
      </w:pPr>
      <w:rPr>
        <w:rFonts w:ascii="Courier New" w:hAnsi="Courier New" w:cs="Courier New" w:hint="default"/>
      </w:rPr>
    </w:lvl>
    <w:lvl w:ilvl="8" w:tplc="04130005" w:tentative="1">
      <w:start w:val="1"/>
      <w:numFmt w:val="bullet"/>
      <w:lvlText w:val=""/>
      <w:lvlJc w:val="left"/>
      <w:pPr>
        <w:ind w:left="5629"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595"/>
    <w:rsid w:val="0000757D"/>
    <w:rsid w:val="00085C27"/>
    <w:rsid w:val="000A768F"/>
    <w:rsid w:val="000F1C89"/>
    <w:rsid w:val="000F65A1"/>
    <w:rsid w:val="000F698F"/>
    <w:rsid w:val="00104641"/>
    <w:rsid w:val="00122F57"/>
    <w:rsid w:val="0017619A"/>
    <w:rsid w:val="00284365"/>
    <w:rsid w:val="002A581A"/>
    <w:rsid w:val="0031496D"/>
    <w:rsid w:val="00361071"/>
    <w:rsid w:val="00361FD9"/>
    <w:rsid w:val="00403F84"/>
    <w:rsid w:val="00492A49"/>
    <w:rsid w:val="004A3E7A"/>
    <w:rsid w:val="004A51B4"/>
    <w:rsid w:val="004B6735"/>
    <w:rsid w:val="004E3E8B"/>
    <w:rsid w:val="004F2127"/>
    <w:rsid w:val="00560595"/>
    <w:rsid w:val="0057159C"/>
    <w:rsid w:val="00575151"/>
    <w:rsid w:val="005800B1"/>
    <w:rsid w:val="00586961"/>
    <w:rsid w:val="00592724"/>
    <w:rsid w:val="0060319B"/>
    <w:rsid w:val="00604CA9"/>
    <w:rsid w:val="00673CEF"/>
    <w:rsid w:val="00694825"/>
    <w:rsid w:val="006B32A1"/>
    <w:rsid w:val="006D25F0"/>
    <w:rsid w:val="006E20EF"/>
    <w:rsid w:val="00722E20"/>
    <w:rsid w:val="007A6181"/>
    <w:rsid w:val="007C4854"/>
    <w:rsid w:val="007D7F23"/>
    <w:rsid w:val="00892150"/>
    <w:rsid w:val="0089374E"/>
    <w:rsid w:val="008B6543"/>
    <w:rsid w:val="009274E4"/>
    <w:rsid w:val="009527B8"/>
    <w:rsid w:val="00971A35"/>
    <w:rsid w:val="009926E0"/>
    <w:rsid w:val="009A5424"/>
    <w:rsid w:val="009E4520"/>
    <w:rsid w:val="009E521B"/>
    <w:rsid w:val="009F7B8E"/>
    <w:rsid w:val="00A05E34"/>
    <w:rsid w:val="00A734FA"/>
    <w:rsid w:val="00A7774B"/>
    <w:rsid w:val="00A94706"/>
    <w:rsid w:val="00AD6F90"/>
    <w:rsid w:val="00AE4077"/>
    <w:rsid w:val="00BC1B65"/>
    <w:rsid w:val="00C148FB"/>
    <w:rsid w:val="00C40A4E"/>
    <w:rsid w:val="00C56216"/>
    <w:rsid w:val="00C70A42"/>
    <w:rsid w:val="00C76901"/>
    <w:rsid w:val="00C7743F"/>
    <w:rsid w:val="00C922B5"/>
    <w:rsid w:val="00CB4836"/>
    <w:rsid w:val="00D444C8"/>
    <w:rsid w:val="00DF0C86"/>
    <w:rsid w:val="00E11005"/>
    <w:rsid w:val="00E32C82"/>
    <w:rsid w:val="00E61D60"/>
    <w:rsid w:val="00E74C29"/>
    <w:rsid w:val="00E77A61"/>
    <w:rsid w:val="00EA4679"/>
    <w:rsid w:val="00EC1C93"/>
    <w:rsid w:val="00ED1BB9"/>
    <w:rsid w:val="00FA7CC7"/>
    <w:rsid w:val="00FF75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B56BAF-9E21-44C1-8619-3CEA68C29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05E34"/>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A581A"/>
    <w:pPr>
      <w:ind w:left="720"/>
      <w:contextualSpacing/>
    </w:pPr>
  </w:style>
  <w:style w:type="character" w:styleId="Hyperlink">
    <w:name w:val="Hyperlink"/>
    <w:basedOn w:val="Standaardalinea-lettertype"/>
    <w:uiPriority w:val="99"/>
    <w:unhideWhenUsed/>
    <w:rsid w:val="002A581A"/>
    <w:rPr>
      <w:color w:val="0000FF"/>
      <w:u w:val="single"/>
    </w:rPr>
  </w:style>
  <w:style w:type="paragraph" w:styleId="Koptekst">
    <w:name w:val="header"/>
    <w:basedOn w:val="Standaard"/>
    <w:link w:val="KoptekstChar"/>
    <w:uiPriority w:val="99"/>
    <w:unhideWhenUsed/>
    <w:rsid w:val="00E32C8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32C82"/>
    <w:rPr>
      <w:sz w:val="22"/>
      <w:szCs w:val="22"/>
      <w:lang w:eastAsia="en-US"/>
    </w:rPr>
  </w:style>
  <w:style w:type="paragraph" w:styleId="Voettekst">
    <w:name w:val="footer"/>
    <w:basedOn w:val="Standaard"/>
    <w:link w:val="VoettekstChar"/>
    <w:uiPriority w:val="99"/>
    <w:unhideWhenUsed/>
    <w:rsid w:val="00E32C8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32C82"/>
    <w:rPr>
      <w:sz w:val="22"/>
      <w:szCs w:val="22"/>
      <w:lang w:eastAsia="en-US"/>
    </w:rPr>
  </w:style>
  <w:style w:type="character" w:styleId="Tekstvantijdelijkeaanduiding">
    <w:name w:val="Placeholder Text"/>
    <w:basedOn w:val="Standaardalinea-lettertype"/>
    <w:uiPriority w:val="99"/>
    <w:semiHidden/>
    <w:rsid w:val="00AD6F90"/>
    <w:rPr>
      <w:color w:val="808080"/>
    </w:rPr>
  </w:style>
  <w:style w:type="paragraph" w:styleId="Ballontekst">
    <w:name w:val="Balloon Text"/>
    <w:basedOn w:val="Standaard"/>
    <w:link w:val="BallontekstChar"/>
    <w:uiPriority w:val="99"/>
    <w:semiHidden/>
    <w:unhideWhenUsed/>
    <w:rsid w:val="0060319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0319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08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fasv.nl" TargetMode="External"/><Relationship Id="rId1" Type="http://schemas.openxmlformats.org/officeDocument/2006/relationships/hyperlink" Target="http://www.fasv.n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nts\NBvON\Federatie\Sjabloon%20brief%20FASv.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62644EC70974DD09357E753AF9005D0"/>
        <w:category>
          <w:name w:val="Algemeen"/>
          <w:gallery w:val="placeholder"/>
        </w:category>
        <w:types>
          <w:type w:val="bbPlcHdr"/>
        </w:types>
        <w:behaviors>
          <w:behavior w:val="content"/>
        </w:behaviors>
        <w:guid w:val="{1327A065-1E43-454B-95BA-4BCFB5AA4CEB}"/>
      </w:docPartPr>
      <w:docPartBody>
        <w:p w:rsidR="00587A58" w:rsidRDefault="00CA57C1">
          <w:pPr>
            <w:pStyle w:val="F62644EC70974DD09357E753AF9005D0"/>
          </w:pPr>
          <w:r w:rsidRPr="00335846">
            <w:rPr>
              <w:rStyle w:val="Tekstvantijdelijkeaanduiding"/>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CA57C1"/>
    <w:rsid w:val="00202120"/>
    <w:rsid w:val="002F1530"/>
    <w:rsid w:val="00376D3E"/>
    <w:rsid w:val="00587A58"/>
    <w:rsid w:val="00670F86"/>
    <w:rsid w:val="006A590B"/>
    <w:rsid w:val="00726616"/>
    <w:rsid w:val="007D1EFA"/>
    <w:rsid w:val="00865906"/>
    <w:rsid w:val="008743A9"/>
    <w:rsid w:val="009F0D43"/>
    <w:rsid w:val="00A67805"/>
    <w:rsid w:val="00CA57C1"/>
    <w:rsid w:val="00DD4497"/>
    <w:rsid w:val="00F83A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A590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6A590B"/>
    <w:rPr>
      <w:color w:val="808080"/>
    </w:rPr>
  </w:style>
  <w:style w:type="paragraph" w:customStyle="1" w:styleId="F62644EC70974DD09357E753AF9005D0">
    <w:name w:val="F62644EC70974DD09357E753AF9005D0"/>
    <w:rsid w:val="006A5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9F7C8D-DF1D-4CCA-8F59-5E2499C32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 brief FASv</Template>
  <TotalTime>1</TotalTime>
  <Pages>1</Pages>
  <Words>324</Words>
  <Characters>1783</Characters>
  <Application>Microsoft Office Word</Application>
  <DocSecurity>0</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Gebruiker</dc:creator>
  <cp:lastModifiedBy>Dim de Wijs</cp:lastModifiedBy>
  <cp:revision>2</cp:revision>
  <cp:lastPrinted>2016-06-13T06:13:00Z</cp:lastPrinted>
  <dcterms:created xsi:type="dcterms:W3CDTF">2020-09-16T10:45:00Z</dcterms:created>
  <dcterms:modified xsi:type="dcterms:W3CDTF">2020-09-16T10:45:00Z</dcterms:modified>
</cp:coreProperties>
</file>